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684" w:rsidRPr="00A2069F" w:rsidRDefault="00F65684" w:rsidP="00F65684">
      <w:pPr>
        <w:spacing w:after="0" w:line="480" w:lineRule="auto"/>
        <w:jc w:val="center"/>
        <w:rPr>
          <w:rFonts w:ascii="Times New Roman" w:hAnsi="Times New Roman" w:cs="Times New Roman"/>
          <w:b/>
          <w:sz w:val="24"/>
          <w:szCs w:val="24"/>
        </w:rPr>
      </w:pPr>
      <w:r w:rsidRPr="00A2069F">
        <w:rPr>
          <w:rFonts w:ascii="Times New Roman" w:hAnsi="Times New Roman" w:cs="Times New Roman"/>
          <w:b/>
          <w:sz w:val="24"/>
          <w:szCs w:val="24"/>
        </w:rPr>
        <w:t>Blackboard Discussion 4: The Future of Health Care delivery and Health Policy</w:t>
      </w:r>
    </w:p>
    <w:p w:rsidR="00F65684" w:rsidRPr="00A2069F" w:rsidRDefault="00F65684" w:rsidP="00F65684">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 xml:space="preserve">Society is evolving and this touches on every sector of life including the health care sector. The forecasts regarding the future of the U.S. health care system involve major shifts in the indemnity plan that is based primarily on patient-focused services and managed care systems. According to </w:t>
      </w:r>
      <w:proofErr w:type="spellStart"/>
      <w:r w:rsidRPr="00A2069F">
        <w:rPr>
          <w:rFonts w:ascii="Times New Roman" w:hAnsi="Times New Roman" w:cs="Times New Roman"/>
          <w:sz w:val="24"/>
          <w:szCs w:val="24"/>
        </w:rPr>
        <w:t>Knickman</w:t>
      </w:r>
      <w:proofErr w:type="spellEnd"/>
      <w:r w:rsidRPr="00A2069F">
        <w:rPr>
          <w:rFonts w:ascii="Times New Roman" w:hAnsi="Times New Roman" w:cs="Times New Roman"/>
          <w:sz w:val="24"/>
          <w:szCs w:val="24"/>
        </w:rPr>
        <w:t xml:space="preserve"> and </w:t>
      </w:r>
      <w:proofErr w:type="spellStart"/>
      <w:r w:rsidRPr="00A2069F">
        <w:rPr>
          <w:rFonts w:ascii="Times New Roman" w:hAnsi="Times New Roman" w:cs="Times New Roman"/>
          <w:sz w:val="24"/>
          <w:szCs w:val="24"/>
        </w:rPr>
        <w:t>Elbel</w:t>
      </w:r>
      <w:proofErr w:type="spellEnd"/>
      <w:r w:rsidRPr="00A2069F">
        <w:rPr>
          <w:rFonts w:ascii="Times New Roman" w:hAnsi="Times New Roman" w:cs="Times New Roman"/>
          <w:sz w:val="24"/>
          <w:szCs w:val="24"/>
        </w:rPr>
        <w:t xml:space="preserve"> (2019), the current health care system is not only complex but is it is also different from what it used to be a few years back. Some of the changes that have occurred in the past and will continue to influence the changes in the future including how health care is delivered and how these changes affect the lives of the consumers. The future forecasts show that the health care system will certainly improve and more people have access to quality and more affordable health care services. Some of the key drivers of this change in the next 10 years include technology and government policies. In regards to policies, the enactment of policies such as the ACA of 2010 is set to increase the number of people insured. This means that more people will have the ability to meet the cost of care services. In regards to technology, advances in digital health care technologies such as 3D printing, robotics nanotechnology, and artificial intelligence will enhance the diagnosis and treatment of illnesses and diseases. This, in turn, will improve the quality of health care services.</w:t>
      </w:r>
    </w:p>
    <w:p w:rsidR="00F65684" w:rsidRPr="00A2069F" w:rsidRDefault="00F65684" w:rsidP="00F65684">
      <w:pPr>
        <w:spacing w:after="0" w:line="480" w:lineRule="auto"/>
        <w:ind w:firstLine="720"/>
        <w:rPr>
          <w:rFonts w:ascii="Times New Roman" w:hAnsi="Times New Roman" w:cs="Times New Roman"/>
          <w:sz w:val="24"/>
          <w:szCs w:val="24"/>
        </w:rPr>
      </w:pPr>
      <w:r w:rsidRPr="00A2069F">
        <w:rPr>
          <w:rFonts w:ascii="Times New Roman" w:hAnsi="Times New Roman" w:cs="Times New Roman"/>
          <w:sz w:val="24"/>
          <w:szCs w:val="24"/>
        </w:rPr>
        <w:t>Some of the solutions to enhance quality and contain the cost of health care services going forward include the nationalization of the medical profession. This includes creating a national health care system responsible for coordinating, regulating, and controlling the market prices of medical commodities. This system will also be responsible for hiring and managing the human resources in the health care sector. As such, it will address some of the perennial challenges ranging from workforce shortage to inadequate access to care services.</w:t>
      </w:r>
    </w:p>
    <w:p w:rsidR="00F65684" w:rsidRDefault="00F65684">
      <w:pPr>
        <w:rPr>
          <w:rFonts w:ascii="Times New Roman" w:hAnsi="Times New Roman" w:cs="Times New Roman"/>
          <w:sz w:val="24"/>
          <w:szCs w:val="24"/>
        </w:rPr>
      </w:pPr>
    </w:p>
    <w:p w:rsidR="00F65684" w:rsidRDefault="00F65684">
      <w:pPr>
        <w:rPr>
          <w:rFonts w:ascii="Times New Roman" w:hAnsi="Times New Roman" w:cs="Times New Roman"/>
          <w:sz w:val="24"/>
          <w:szCs w:val="24"/>
        </w:rPr>
      </w:pPr>
    </w:p>
    <w:p w:rsidR="00F65684" w:rsidRPr="00A2069F" w:rsidRDefault="00F65684" w:rsidP="00F65684">
      <w:pPr>
        <w:spacing w:after="0" w:line="480" w:lineRule="auto"/>
        <w:ind w:left="720" w:hanging="720"/>
        <w:jc w:val="center"/>
        <w:rPr>
          <w:rFonts w:ascii="Times New Roman" w:hAnsi="Times New Roman" w:cs="Times New Roman"/>
          <w:sz w:val="24"/>
          <w:szCs w:val="24"/>
        </w:rPr>
      </w:pPr>
      <w:r w:rsidRPr="00A2069F">
        <w:rPr>
          <w:rFonts w:ascii="Times New Roman" w:hAnsi="Times New Roman" w:cs="Times New Roman"/>
          <w:sz w:val="24"/>
          <w:szCs w:val="24"/>
        </w:rPr>
        <w:lastRenderedPageBreak/>
        <w:t>Reference</w:t>
      </w:r>
    </w:p>
    <w:p w:rsidR="00F65684" w:rsidRPr="00A2069F" w:rsidRDefault="00F65684" w:rsidP="00F65684">
      <w:pPr>
        <w:spacing w:after="0" w:line="480" w:lineRule="auto"/>
        <w:ind w:left="720" w:hanging="720"/>
        <w:rPr>
          <w:rFonts w:ascii="Times New Roman" w:hAnsi="Times New Roman" w:cs="Times New Roman"/>
          <w:sz w:val="24"/>
          <w:szCs w:val="24"/>
        </w:rPr>
      </w:pPr>
      <w:proofErr w:type="spellStart"/>
      <w:r w:rsidRPr="00A2069F">
        <w:rPr>
          <w:rFonts w:ascii="Times New Roman" w:hAnsi="Times New Roman" w:cs="Times New Roman"/>
          <w:color w:val="222222"/>
          <w:sz w:val="24"/>
          <w:szCs w:val="24"/>
          <w:shd w:val="clear" w:color="auto" w:fill="FFFFFF"/>
        </w:rPr>
        <w:t>Knickman</w:t>
      </w:r>
      <w:proofErr w:type="spellEnd"/>
      <w:r w:rsidRPr="00A2069F">
        <w:rPr>
          <w:rFonts w:ascii="Times New Roman" w:hAnsi="Times New Roman" w:cs="Times New Roman"/>
          <w:color w:val="222222"/>
          <w:sz w:val="24"/>
          <w:szCs w:val="24"/>
          <w:shd w:val="clear" w:color="auto" w:fill="FFFFFF"/>
        </w:rPr>
        <w:t>, J. R., &amp;</w:t>
      </w:r>
      <w:proofErr w:type="spellStart"/>
      <w:r w:rsidRPr="00A2069F">
        <w:rPr>
          <w:rFonts w:ascii="Times New Roman" w:hAnsi="Times New Roman" w:cs="Times New Roman"/>
          <w:color w:val="222222"/>
          <w:sz w:val="24"/>
          <w:szCs w:val="24"/>
          <w:shd w:val="clear" w:color="auto" w:fill="FFFFFF"/>
        </w:rPr>
        <w:t>Elbel</w:t>
      </w:r>
      <w:proofErr w:type="spellEnd"/>
      <w:r w:rsidRPr="00A2069F">
        <w:rPr>
          <w:rFonts w:ascii="Times New Roman" w:hAnsi="Times New Roman" w:cs="Times New Roman"/>
          <w:color w:val="222222"/>
          <w:sz w:val="24"/>
          <w:szCs w:val="24"/>
          <w:shd w:val="clear" w:color="auto" w:fill="FFFFFF"/>
        </w:rPr>
        <w:t>, B. (Eds.).(2019). </w:t>
      </w:r>
      <w:r w:rsidRPr="00A2069F">
        <w:rPr>
          <w:rFonts w:ascii="Times New Roman" w:hAnsi="Times New Roman" w:cs="Times New Roman"/>
          <w:i/>
          <w:iCs/>
          <w:color w:val="222222"/>
          <w:sz w:val="24"/>
          <w:szCs w:val="24"/>
          <w:shd w:val="clear" w:color="auto" w:fill="FFFFFF"/>
        </w:rPr>
        <w:t xml:space="preserve">Jonas and </w:t>
      </w:r>
      <w:proofErr w:type="spellStart"/>
      <w:r w:rsidRPr="00A2069F">
        <w:rPr>
          <w:rFonts w:ascii="Times New Roman" w:hAnsi="Times New Roman" w:cs="Times New Roman"/>
          <w:i/>
          <w:iCs/>
          <w:color w:val="222222"/>
          <w:sz w:val="24"/>
          <w:szCs w:val="24"/>
          <w:shd w:val="clear" w:color="auto" w:fill="FFFFFF"/>
        </w:rPr>
        <w:t>Kovner's</w:t>
      </w:r>
      <w:proofErr w:type="spellEnd"/>
      <w:r w:rsidRPr="00A2069F">
        <w:rPr>
          <w:rFonts w:ascii="Times New Roman" w:hAnsi="Times New Roman" w:cs="Times New Roman"/>
          <w:i/>
          <w:iCs/>
          <w:color w:val="222222"/>
          <w:sz w:val="24"/>
          <w:szCs w:val="24"/>
          <w:shd w:val="clear" w:color="auto" w:fill="FFFFFF"/>
        </w:rPr>
        <w:t xml:space="preserve"> health care delivery in the United States</w:t>
      </w:r>
      <w:r w:rsidRPr="00A2069F">
        <w:rPr>
          <w:rFonts w:ascii="Times New Roman" w:hAnsi="Times New Roman" w:cs="Times New Roman"/>
          <w:color w:val="222222"/>
          <w:sz w:val="24"/>
          <w:szCs w:val="24"/>
          <w:shd w:val="clear" w:color="auto" w:fill="FFFFFF"/>
        </w:rPr>
        <w:t>. Springer Publishing Company.</w:t>
      </w:r>
    </w:p>
    <w:p w:rsidR="00F65684" w:rsidRDefault="00F65684">
      <w:bookmarkStart w:id="0" w:name="_GoBack"/>
      <w:bookmarkEnd w:id="0"/>
    </w:p>
    <w:sectPr w:rsidR="00F65684" w:rsidSect="00B978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F65684"/>
    <w:rsid w:val="003726E6"/>
    <w:rsid w:val="00905A54"/>
    <w:rsid w:val="00B97879"/>
    <w:rsid w:val="00F656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2021-01-25T11:34:00Z</dcterms:created>
  <dcterms:modified xsi:type="dcterms:W3CDTF">2021-01-25T11:34:00Z</dcterms:modified>
</cp:coreProperties>
</file>